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9C110" w14:textId="744010EB" w:rsidR="00DE6E62" w:rsidRDefault="009160A4" w:rsidP="00C17F59">
      <w:pPr>
        <w:pStyle w:val="1"/>
        <w:jc w:val="center"/>
      </w:pPr>
      <w:r>
        <w:rPr>
          <w:rFonts w:hint="eastAsia"/>
        </w:rPr>
        <w:t>高锰酸钾</w:t>
      </w:r>
      <w:r w:rsidR="00D42CCB">
        <w:rPr>
          <w:rFonts w:hint="eastAsia"/>
        </w:rPr>
        <w:t>的使用操作规程</w:t>
      </w:r>
    </w:p>
    <w:p w14:paraId="6C7287F7" w14:textId="2402185E" w:rsidR="00610C62" w:rsidRDefault="00ED54CB" w:rsidP="00ED54CB">
      <w:pPr>
        <w:widowControl/>
        <w:ind w:firstLineChars="200" w:firstLine="560"/>
        <w:rPr>
          <w:rFonts w:ascii="宋体" w:eastAsia="宋体" w:hAnsi="宋体"/>
          <w:sz w:val="28"/>
          <w:szCs w:val="28"/>
        </w:rPr>
      </w:pPr>
      <w:r w:rsidRPr="00ED54CB">
        <w:rPr>
          <w:rFonts w:ascii="宋体" w:eastAsia="宋体" w:hAnsi="宋体" w:hint="eastAsia"/>
          <w:sz w:val="28"/>
          <w:szCs w:val="28"/>
        </w:rPr>
        <w:t>高锰酸钾</w:t>
      </w:r>
      <w:r w:rsidR="00D42CCB" w:rsidRPr="00ED54CB">
        <w:rPr>
          <w:rFonts w:ascii="宋体" w:eastAsia="宋体" w:hAnsi="宋体" w:hint="eastAsia"/>
          <w:sz w:val="28"/>
          <w:szCs w:val="28"/>
        </w:rPr>
        <w:t>是</w:t>
      </w:r>
      <w:r w:rsidRPr="00ED54CB">
        <w:rPr>
          <w:rFonts w:ascii="宋体" w:eastAsia="宋体" w:hAnsi="宋体" w:cs="宋体"/>
          <w:color w:val="000000"/>
          <w:kern w:val="0"/>
          <w:sz w:val="28"/>
          <w:szCs w:val="28"/>
        </w:rPr>
        <w:t>橙红色有光泽结晶颗粒或粉末， 味苦，</w:t>
      </w:r>
      <w:r w:rsidRPr="00ED54C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与某些有机物或易氧化物接触，易发生爆炸，溶于水、碱液，微溶于甲醇、丙酮、硫酸。</w:t>
      </w:r>
      <w:r w:rsidRPr="00ED54CB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  <w:r w:rsidRPr="00ED54CB">
        <w:rPr>
          <w:rFonts w:ascii="宋体" w:eastAsia="宋体" w:hAnsi="宋体" w:hint="eastAsia"/>
          <w:sz w:val="28"/>
          <w:szCs w:val="28"/>
        </w:rPr>
        <w:t>高锰酸钾</w:t>
      </w:r>
      <w:r w:rsidRPr="00ED54CB">
        <w:rPr>
          <w:rStyle w:val="fontstyle01"/>
          <w:rFonts w:hint="default"/>
          <w:sz w:val="28"/>
          <w:szCs w:val="28"/>
        </w:rPr>
        <w:t>可能加剧燃烧； 氧化剂。 吞咽会中毒。 皮肤接触有害。</w:t>
      </w:r>
      <w:r w:rsidR="00C17F59" w:rsidRPr="00C17F59">
        <w:rPr>
          <w:rFonts w:ascii="宋体" w:eastAsia="宋体" w:hAnsi="宋体" w:hint="eastAsia"/>
          <w:sz w:val="24"/>
          <w:szCs w:val="24"/>
        </w:rPr>
        <w:t>高锰酸钾</w:t>
      </w:r>
      <w:r w:rsidR="00610C62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14:paraId="527882BC" w14:textId="08B2D08E" w:rsidR="00D42CCB" w:rsidRPr="006E6DCE" w:rsidRDefault="00ED54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ED54CB">
        <w:rPr>
          <w:rFonts w:ascii="宋体" w:eastAsia="宋体" w:hAnsi="宋体" w:hint="eastAsia"/>
          <w:sz w:val="28"/>
          <w:szCs w:val="28"/>
        </w:rPr>
        <w:t>高锰酸钾</w:t>
      </w:r>
      <w:r w:rsidR="00D42CCB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2CF2B0E9" w14:textId="06CDCE26" w:rsidR="00D42CCB" w:rsidRPr="006E6DCE" w:rsidRDefault="00D42C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proofErr w:type="gramStart"/>
      <w:r w:rsidR="00610C62">
        <w:rPr>
          <w:rFonts w:ascii="宋体" w:eastAsia="宋体" w:hAnsi="宋体" w:hint="eastAsia"/>
          <w:sz w:val="28"/>
          <w:szCs w:val="28"/>
        </w:rPr>
        <w:t>硝酸镍</w:t>
      </w:r>
      <w:r w:rsidRPr="006E6DCE">
        <w:rPr>
          <w:rFonts w:ascii="宋体" w:eastAsia="宋体" w:hAnsi="宋体" w:hint="eastAsia"/>
          <w:sz w:val="28"/>
          <w:szCs w:val="28"/>
        </w:rPr>
        <w:t>需经过</w:t>
      </w:r>
      <w:proofErr w:type="gramEnd"/>
      <w:r w:rsidRPr="006E6DCE">
        <w:rPr>
          <w:rFonts w:ascii="宋体" w:eastAsia="宋体" w:hAnsi="宋体" w:hint="eastAsia"/>
          <w:sz w:val="28"/>
          <w:szCs w:val="28"/>
        </w:rPr>
        <w:t>管理人员同意后才可使用，且使用时间，用量，使用人等信息需及时在使用台账上登记。</w:t>
      </w:r>
    </w:p>
    <w:p w14:paraId="2AF12EA0" w14:textId="0BFA5B54" w:rsidR="00D42CCB" w:rsidRPr="006E6DCE" w:rsidRDefault="00D42C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ED54CB" w:rsidRPr="00ED54CB">
        <w:rPr>
          <w:rFonts w:ascii="宋体" w:eastAsia="宋体" w:hAnsi="宋体" w:hint="eastAsia"/>
          <w:sz w:val="28"/>
          <w:szCs w:val="28"/>
        </w:rPr>
        <w:t>高锰酸钾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6BC11436" w14:textId="58713D7E" w:rsidR="00D42CCB" w:rsidRPr="006E6DCE" w:rsidRDefault="00D42C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</w:t>
      </w:r>
      <w:r w:rsidR="00ED54CB" w:rsidRPr="00ED54CB">
        <w:rPr>
          <w:rFonts w:ascii="宋体" w:eastAsia="宋体" w:hAnsi="宋体" w:hint="eastAsia"/>
          <w:sz w:val="28"/>
          <w:szCs w:val="28"/>
        </w:rPr>
        <w:t>高锰酸钾</w:t>
      </w:r>
      <w:r w:rsidRPr="006E6DCE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</w:t>
      </w:r>
      <w:r w:rsidR="0041478F" w:rsidRPr="006E6DCE">
        <w:rPr>
          <w:rFonts w:ascii="宋体" w:eastAsia="宋体" w:hAnsi="宋体" w:hint="eastAsia"/>
          <w:sz w:val="28"/>
          <w:szCs w:val="28"/>
        </w:rPr>
        <w:t>。</w:t>
      </w:r>
    </w:p>
    <w:p w14:paraId="2BD7A50D" w14:textId="5680E82F" w:rsidR="0041478F" w:rsidRDefault="0041478F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使用过程，如出现泄漏，</w:t>
      </w:r>
      <w:r w:rsidR="0098718F" w:rsidRPr="00C17F59">
        <w:rPr>
          <w:rStyle w:val="fontstyle01"/>
          <w:rFonts w:hint="default"/>
          <w:sz w:val="28"/>
          <w:szCs w:val="28"/>
        </w:rPr>
        <w:t>围堵溢出， 用防电真空清洁器或湿刷子将溢出物收集起来， 并放置到容器中去</w:t>
      </w:r>
      <w:r w:rsidR="0098718F" w:rsidRPr="00C17F59">
        <w:rPr>
          <w:rFonts w:ascii="宋体" w:eastAsia="宋体" w:hAnsi="宋体" w:hint="eastAsia"/>
          <w:sz w:val="28"/>
          <w:szCs w:val="28"/>
        </w:rPr>
        <w:t>。</w:t>
      </w:r>
    </w:p>
    <w:p w14:paraId="7DFEB604" w14:textId="6289F447" w:rsidR="00B30900" w:rsidRPr="006E6DCE" w:rsidRDefault="00B30900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使用过程，</w:t>
      </w:r>
      <w:r w:rsidR="00315F14" w:rsidRPr="00315F14">
        <w:rPr>
          <w:rFonts w:ascii="宋体" w:eastAsia="宋体" w:hAnsi="宋体" w:hint="eastAsia"/>
          <w:sz w:val="28"/>
          <w:szCs w:val="28"/>
        </w:rPr>
        <w:t>勿使</w:t>
      </w:r>
      <w:r w:rsidR="00C17F59" w:rsidRPr="00ED54CB">
        <w:rPr>
          <w:rFonts w:ascii="宋体" w:eastAsia="宋体" w:hAnsi="宋体" w:hint="eastAsia"/>
          <w:sz w:val="28"/>
          <w:szCs w:val="28"/>
        </w:rPr>
        <w:t>高锰酸钾</w:t>
      </w:r>
      <w:r w:rsidR="00315F14" w:rsidRPr="00315F14">
        <w:rPr>
          <w:rFonts w:ascii="宋体" w:eastAsia="宋体" w:hAnsi="宋体" w:hint="eastAsia"/>
          <w:sz w:val="28"/>
          <w:szCs w:val="28"/>
        </w:rPr>
        <w:t>与还原剂、有机物、易燃物或金属粉末</w:t>
      </w:r>
      <w:r w:rsidR="00315F14">
        <w:rPr>
          <w:rFonts w:ascii="宋体" w:eastAsia="宋体" w:hAnsi="宋体" w:hint="eastAsia"/>
          <w:sz w:val="28"/>
          <w:szCs w:val="28"/>
        </w:rPr>
        <w:t>直接</w:t>
      </w:r>
      <w:r w:rsidR="00315F14" w:rsidRPr="00315F14">
        <w:rPr>
          <w:rFonts w:ascii="宋体" w:eastAsia="宋体" w:hAnsi="宋体" w:hint="eastAsia"/>
          <w:sz w:val="28"/>
          <w:szCs w:val="28"/>
        </w:rPr>
        <w:t>接触。</w:t>
      </w:r>
    </w:p>
    <w:p w14:paraId="22495488" w14:textId="26E1E710" w:rsidR="00CA2354" w:rsidRPr="00C17F59" w:rsidRDefault="00CA2354" w:rsidP="00315F14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实验结束后</w:t>
      </w:r>
      <w:r w:rsidRPr="00C17F59">
        <w:rPr>
          <w:rFonts w:ascii="宋体" w:eastAsia="宋体" w:hAnsi="宋体" w:hint="eastAsia"/>
          <w:sz w:val="28"/>
          <w:szCs w:val="28"/>
        </w:rPr>
        <w:t>，清洁所有</w:t>
      </w:r>
      <w:r w:rsidR="00610C62" w:rsidRPr="00C17F59">
        <w:rPr>
          <w:rFonts w:ascii="宋体" w:eastAsia="宋体" w:hAnsi="宋体" w:hint="eastAsia"/>
          <w:sz w:val="28"/>
          <w:szCs w:val="28"/>
        </w:rPr>
        <w:t>装有</w:t>
      </w:r>
      <w:r w:rsidR="00C17F59" w:rsidRPr="00C17F59">
        <w:rPr>
          <w:rFonts w:ascii="宋体" w:eastAsia="宋体" w:hAnsi="宋体" w:hint="eastAsia"/>
          <w:sz w:val="28"/>
          <w:szCs w:val="28"/>
        </w:rPr>
        <w:t>高锰酸钾</w:t>
      </w:r>
      <w:r w:rsidRPr="00C17F59">
        <w:rPr>
          <w:rFonts w:ascii="宋体" w:eastAsia="宋体" w:hAnsi="宋体" w:hint="eastAsia"/>
          <w:sz w:val="28"/>
          <w:szCs w:val="28"/>
        </w:rPr>
        <w:t>容器及通风橱台面。</w:t>
      </w:r>
    </w:p>
    <w:p w14:paraId="2DE2B5BC" w14:textId="77777777" w:rsidR="0041478F" w:rsidRPr="006E6DCE" w:rsidRDefault="0041478F" w:rsidP="0041478F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14:paraId="05408906" w14:textId="6A7D5DDF" w:rsidR="0041478F" w:rsidRPr="00C17F59" w:rsidRDefault="00C17F59" w:rsidP="00C17F59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 w:rsidRPr="00C17F59">
        <w:rPr>
          <w:rStyle w:val="fontstyle01"/>
          <w:rFonts w:hint="default"/>
          <w:sz w:val="28"/>
          <w:szCs w:val="28"/>
        </w:rPr>
        <w:t>如果吸入， 请将患者移到新鲜空气处。 如呼吸停止， 进行人工呼吸。皮肤接触： 立即脱掉被污染的衣服和鞋。 用肥皂和大量的水冲洗。 立即将患者送往医院。</w:t>
      </w:r>
    </w:p>
    <w:sectPr w:rsidR="0041478F" w:rsidRPr="00C17F59" w:rsidSect="00C17F59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C2A5" w14:textId="77777777" w:rsidR="00CB5B8A" w:rsidRDefault="00CB5B8A" w:rsidP="00610C62">
      <w:r>
        <w:separator/>
      </w:r>
    </w:p>
  </w:endnote>
  <w:endnote w:type="continuationSeparator" w:id="0">
    <w:p w14:paraId="7BF1A569" w14:textId="77777777" w:rsidR="00CB5B8A" w:rsidRDefault="00CB5B8A" w:rsidP="0061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9B5B0" w14:textId="77777777" w:rsidR="00CB5B8A" w:rsidRDefault="00CB5B8A" w:rsidP="00610C62">
      <w:r>
        <w:separator/>
      </w:r>
    </w:p>
  </w:footnote>
  <w:footnote w:type="continuationSeparator" w:id="0">
    <w:p w14:paraId="1AF14DB1" w14:textId="77777777" w:rsidR="00CB5B8A" w:rsidRDefault="00CB5B8A" w:rsidP="00610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5821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454"/>
    <w:rsid w:val="000B620F"/>
    <w:rsid w:val="00286A7D"/>
    <w:rsid w:val="002B1EB3"/>
    <w:rsid w:val="00315F14"/>
    <w:rsid w:val="0041478F"/>
    <w:rsid w:val="004439EF"/>
    <w:rsid w:val="00610C62"/>
    <w:rsid w:val="006B3BCC"/>
    <w:rsid w:val="006D5760"/>
    <w:rsid w:val="006E6DCE"/>
    <w:rsid w:val="007F4454"/>
    <w:rsid w:val="009160A4"/>
    <w:rsid w:val="0098718F"/>
    <w:rsid w:val="00B30900"/>
    <w:rsid w:val="00C17F59"/>
    <w:rsid w:val="00C666C1"/>
    <w:rsid w:val="00CA2354"/>
    <w:rsid w:val="00CB5B8A"/>
    <w:rsid w:val="00D42CCB"/>
    <w:rsid w:val="00DE6E62"/>
    <w:rsid w:val="00ED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62504"/>
  <w15:chartTrackingRefBased/>
  <w15:docId w15:val="{5B251809-6C28-436C-B69D-A75D8632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42C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2CC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D42CC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10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0C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0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0C62"/>
    <w:rPr>
      <w:sz w:val="18"/>
      <w:szCs w:val="18"/>
    </w:rPr>
  </w:style>
  <w:style w:type="character" w:customStyle="1" w:styleId="fontstyle01">
    <w:name w:val="fontstyle01"/>
    <w:basedOn w:val="a0"/>
    <w:rsid w:val="00ED54CB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</dc:creator>
  <cp:keywords/>
  <dc:description/>
  <cp:lastModifiedBy>cfl7375@sina.com</cp:lastModifiedBy>
  <cp:revision>3</cp:revision>
  <dcterms:created xsi:type="dcterms:W3CDTF">2022-11-07T01:26:00Z</dcterms:created>
  <dcterms:modified xsi:type="dcterms:W3CDTF">2022-11-07T01:47:00Z</dcterms:modified>
</cp:coreProperties>
</file>