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19E1" w:rsidRPr="00D437BD" w:rsidRDefault="00D437BD" w:rsidP="00D437BD">
      <w:pPr>
        <w:jc w:val="center"/>
        <w:rPr>
          <w:sz w:val="32"/>
          <w:szCs w:val="32"/>
        </w:rPr>
      </w:pPr>
      <w:r w:rsidRPr="00D437BD">
        <w:rPr>
          <w:rFonts w:hint="eastAsia"/>
          <w:sz w:val="32"/>
          <w:szCs w:val="32"/>
        </w:rPr>
        <w:t>甲苯安全技术说明书</w:t>
      </w:r>
    </w:p>
    <w:p w:rsidR="00D437BD" w:rsidRPr="00313E20" w:rsidRDefault="00313E20" w:rsidP="00D437BD">
      <w:pPr>
        <w:rPr>
          <w:sz w:val="28"/>
          <w:szCs w:val="28"/>
        </w:rPr>
      </w:pPr>
      <w:r w:rsidRPr="00313E20">
        <w:rPr>
          <w:rFonts w:hint="eastAsia"/>
          <w:sz w:val="28"/>
          <w:szCs w:val="28"/>
        </w:rPr>
        <w:t>一.</w:t>
      </w:r>
      <w:r w:rsidR="00D437BD" w:rsidRPr="00313E20">
        <w:rPr>
          <w:rFonts w:hint="eastAsia"/>
          <w:sz w:val="28"/>
          <w:szCs w:val="28"/>
        </w:rPr>
        <w:t>标识</w:t>
      </w:r>
    </w:p>
    <w:p w:rsidR="00D437BD" w:rsidRDefault="00D437BD" w:rsidP="00D437BD">
      <w:r>
        <w:rPr>
          <w:rFonts w:hint="eastAsia"/>
        </w:rPr>
        <w:t>中文名</w:t>
      </w:r>
      <w:r>
        <w:t>:甲苯英文名:methylbenzene</w:t>
      </w:r>
    </w:p>
    <w:p w:rsidR="00D437BD" w:rsidRDefault="00D437BD" w:rsidP="00D437BD">
      <w:r>
        <w:rPr>
          <w:rFonts w:hint="eastAsia"/>
        </w:rPr>
        <w:t>分子式</w:t>
      </w:r>
      <w:r>
        <w:t>:C6H5CH3危规号:32052UN编号:1294</w:t>
      </w:r>
    </w:p>
    <w:p w:rsidR="00D437BD" w:rsidRDefault="00D437BD" w:rsidP="00D437BD">
      <w:r>
        <w:rPr>
          <w:rFonts w:hint="eastAsia"/>
        </w:rPr>
        <w:t>分子量</w:t>
      </w:r>
      <w:r>
        <w:t>:92.14危险类别:第32类中闪点易燃液体CAS号:</w:t>
      </w:r>
    </w:p>
    <w:p w:rsidR="00D437BD" w:rsidRDefault="00D437BD" w:rsidP="00D437BD">
      <w:r>
        <w:t>108-88-3</w:t>
      </w:r>
    </w:p>
    <w:p w:rsidR="00D437BD" w:rsidRDefault="00D437BD" w:rsidP="00D437BD"/>
    <w:p w:rsidR="00D437BD" w:rsidRPr="00313E20" w:rsidRDefault="00313E20" w:rsidP="00D437BD">
      <w:pPr>
        <w:rPr>
          <w:sz w:val="28"/>
          <w:szCs w:val="28"/>
        </w:rPr>
      </w:pPr>
      <w:r w:rsidRPr="00313E20">
        <w:rPr>
          <w:rFonts w:hint="eastAsia"/>
          <w:sz w:val="28"/>
          <w:szCs w:val="28"/>
        </w:rPr>
        <w:t>二.</w:t>
      </w:r>
      <w:r w:rsidR="00D437BD" w:rsidRPr="00313E20">
        <w:rPr>
          <w:rFonts w:hint="eastAsia"/>
          <w:sz w:val="28"/>
          <w:szCs w:val="28"/>
        </w:rPr>
        <w:t>理化性质</w:t>
      </w:r>
    </w:p>
    <w:p w:rsidR="00D437BD" w:rsidRDefault="00D437BD" w:rsidP="00D437BD">
      <w:r>
        <w:rPr>
          <w:rFonts w:hint="eastAsia"/>
        </w:rPr>
        <w:t>外观与性状</w:t>
      </w:r>
      <w:r>
        <w:t>:无色透明液体，有类似苯的芳香气体</w:t>
      </w:r>
    </w:p>
    <w:p w:rsidR="00D437BD" w:rsidRDefault="00D437BD" w:rsidP="00D437BD">
      <w:r>
        <w:rPr>
          <w:rFonts w:hint="eastAsia"/>
        </w:rPr>
        <w:t>熔点</w:t>
      </w:r>
      <w:r>
        <w:t>/℃-94.9 溶解性:不溶于水，可混溶于苯、醇、醚等</w:t>
      </w:r>
      <w:r>
        <w:rPr>
          <w:rFonts w:hint="eastAsia"/>
        </w:rPr>
        <w:t>多种溶剂</w:t>
      </w:r>
    </w:p>
    <w:p w:rsidR="00D437BD" w:rsidRDefault="00D437BD" w:rsidP="00D437BD">
      <w:r>
        <w:rPr>
          <w:rFonts w:hint="eastAsia"/>
        </w:rPr>
        <w:t>沸点</w:t>
      </w:r>
      <w:r>
        <w:t xml:space="preserve">/℃ 110.6相对密度(水=1) 0.87 </w:t>
      </w:r>
    </w:p>
    <w:p w:rsidR="00D437BD" w:rsidRDefault="00D437BD" w:rsidP="00D437BD">
      <w:r>
        <w:rPr>
          <w:rFonts w:hint="eastAsia"/>
        </w:rPr>
        <w:t>饱和蒸气压</w:t>
      </w:r>
      <w:r>
        <w:t>/kPa489(30℃)相对蒸气密度(空气=1)3.14</w:t>
      </w:r>
    </w:p>
    <w:p w:rsidR="00D437BD" w:rsidRDefault="00D437BD" w:rsidP="00D437BD">
      <w:r>
        <w:rPr>
          <w:rFonts w:hint="eastAsia"/>
        </w:rPr>
        <w:t>临界温度</w:t>
      </w:r>
      <w:r>
        <w:t>/℃ 318.6 燃烧热(kl/mo1) 3905.0</w:t>
      </w:r>
    </w:p>
    <w:p w:rsidR="00D437BD" w:rsidRDefault="00D437BD" w:rsidP="00D437BD">
      <w:r>
        <w:rPr>
          <w:rFonts w:hint="eastAsia"/>
        </w:rPr>
        <w:t>临界压力</w:t>
      </w:r>
      <w:r>
        <w:t>/MPa411最小引燃能量/mJ2.5</w:t>
      </w:r>
    </w:p>
    <w:p w:rsidR="00D437BD" w:rsidRDefault="00D437BD" w:rsidP="00D437BD"/>
    <w:p w:rsidR="00D437BD" w:rsidRPr="00313E20" w:rsidRDefault="00313E20" w:rsidP="00D437BD">
      <w:pPr>
        <w:rPr>
          <w:sz w:val="28"/>
          <w:szCs w:val="28"/>
        </w:rPr>
      </w:pPr>
      <w:r w:rsidRPr="00313E20">
        <w:rPr>
          <w:rFonts w:hint="eastAsia"/>
          <w:sz w:val="28"/>
          <w:szCs w:val="28"/>
        </w:rPr>
        <w:t>三.</w:t>
      </w:r>
      <w:r w:rsidR="00D437BD" w:rsidRPr="00313E20">
        <w:rPr>
          <w:rFonts w:hint="eastAsia"/>
          <w:sz w:val="28"/>
          <w:szCs w:val="28"/>
        </w:rPr>
        <w:t>燃爆特性与消防</w:t>
      </w:r>
    </w:p>
    <w:p w:rsidR="00D437BD" w:rsidRDefault="00D437BD" w:rsidP="00D437BD">
      <w:r>
        <w:rPr>
          <w:rFonts w:hint="eastAsia"/>
        </w:rPr>
        <w:t>燃烧性</w:t>
      </w:r>
      <w:r>
        <w:t>:易燃燃烧分解产物:CO，CO2</w:t>
      </w:r>
    </w:p>
    <w:p w:rsidR="00D437BD" w:rsidRDefault="00D437BD" w:rsidP="00D437BD">
      <w:r>
        <w:rPr>
          <w:rFonts w:hint="eastAsia"/>
        </w:rPr>
        <w:t>闪点</w:t>
      </w:r>
      <w:r>
        <w:t>/℃4聚合危害:不聚合</w:t>
      </w:r>
    </w:p>
    <w:p w:rsidR="00313E20" w:rsidRDefault="00D437BD" w:rsidP="00D437BD">
      <w:r>
        <w:rPr>
          <w:rFonts w:hint="eastAsia"/>
        </w:rPr>
        <w:t>爆炸极限</w:t>
      </w:r>
      <w:r>
        <w:t>(体积分数)/%1.2~7.0</w:t>
      </w:r>
    </w:p>
    <w:p w:rsidR="00D437BD" w:rsidRDefault="00D437BD" w:rsidP="00D437BD">
      <w:r>
        <w:t>稳定性:稳定</w:t>
      </w:r>
    </w:p>
    <w:p w:rsidR="00313E20" w:rsidRDefault="00D437BD" w:rsidP="00D437BD">
      <w:r>
        <w:rPr>
          <w:rFonts w:hint="eastAsia"/>
        </w:rPr>
        <w:t>引燃温度</w:t>
      </w:r>
      <w:r>
        <w:t xml:space="preserve">/℃ 535 </w:t>
      </w:r>
    </w:p>
    <w:p w:rsidR="00D437BD" w:rsidRDefault="00D437BD" w:rsidP="00D437BD">
      <w:r>
        <w:t>禁忌物:强氧化剂</w:t>
      </w:r>
    </w:p>
    <w:p w:rsidR="00D437BD" w:rsidRDefault="00D437BD" w:rsidP="00D437BD">
      <w:r>
        <w:rPr>
          <w:rFonts w:hint="eastAsia"/>
        </w:rPr>
        <w:t>危险特性</w:t>
      </w:r>
      <w:r>
        <w:t>:易燃 ，其蒸气与空气形成爆炸性混合物，遇明火、</w:t>
      </w:r>
      <w:r>
        <w:rPr>
          <w:rFonts w:hint="eastAsia"/>
        </w:rPr>
        <w:t>高热能引起燃烧爆炸。与氧化剂能发生强烈反应。流速过快，容易产生和积聚静电。其蒸气比空气重，能在较低处扩散</w:t>
      </w:r>
      <w:r>
        <w:t xml:space="preserve"> 到相当远</w:t>
      </w:r>
      <w:r>
        <w:rPr>
          <w:rFonts w:hint="eastAsia"/>
        </w:rPr>
        <w:t>的地方，遇明火易回燃。</w:t>
      </w:r>
    </w:p>
    <w:p w:rsidR="00D437BD" w:rsidRDefault="00D437BD" w:rsidP="00D437BD">
      <w:r>
        <w:rPr>
          <w:rFonts w:hint="eastAsia"/>
        </w:rPr>
        <w:t>灭火方法</w:t>
      </w:r>
      <w:r>
        <w:t>:喷水冷却容器。灭火剂:泡沫、干粉、二氧化碳、砂</w:t>
      </w:r>
      <w:r>
        <w:rPr>
          <w:rFonts w:hint="eastAsia"/>
        </w:rPr>
        <w:t>土。用水灭火无效。</w:t>
      </w:r>
    </w:p>
    <w:p w:rsidR="00D437BD" w:rsidRDefault="00D437BD" w:rsidP="00D437BD"/>
    <w:p w:rsidR="00D437BD" w:rsidRPr="00313E20" w:rsidRDefault="00313E20" w:rsidP="00D437BD">
      <w:pPr>
        <w:rPr>
          <w:sz w:val="28"/>
          <w:szCs w:val="28"/>
        </w:rPr>
      </w:pPr>
      <w:r w:rsidRPr="00313E20">
        <w:rPr>
          <w:rFonts w:hint="eastAsia"/>
          <w:sz w:val="28"/>
          <w:szCs w:val="28"/>
        </w:rPr>
        <w:t>四.</w:t>
      </w:r>
      <w:r w:rsidR="00D437BD" w:rsidRPr="00313E20">
        <w:rPr>
          <w:rFonts w:hint="eastAsia"/>
          <w:sz w:val="28"/>
          <w:szCs w:val="28"/>
        </w:rPr>
        <w:t>毒性</w:t>
      </w:r>
    </w:p>
    <w:p w:rsidR="00D437BD" w:rsidRDefault="00D437BD" w:rsidP="00D437BD">
      <w:r>
        <w:rPr>
          <w:rFonts w:hint="eastAsia"/>
        </w:rPr>
        <w:t>急性毒性</w:t>
      </w:r>
      <w:r>
        <w:t>LD50:5000mg/kg(大鼠经口)，12124mg/kg(兔经皮)</w:t>
      </w:r>
    </w:p>
    <w:p w:rsidR="00D437BD" w:rsidRDefault="00D437BD" w:rsidP="00D437BD">
      <w:r>
        <w:t>LC50:20003mg/m8小时(小鼠吸入)3</w:t>
      </w:r>
    </w:p>
    <w:p w:rsidR="00D437BD" w:rsidRDefault="00D437BD" w:rsidP="00D437BD"/>
    <w:p w:rsidR="00D437BD" w:rsidRPr="00313E20" w:rsidRDefault="00313E20" w:rsidP="00D437BD">
      <w:pPr>
        <w:rPr>
          <w:sz w:val="28"/>
          <w:szCs w:val="28"/>
        </w:rPr>
      </w:pPr>
      <w:r w:rsidRPr="00313E20">
        <w:rPr>
          <w:rFonts w:hint="eastAsia"/>
          <w:sz w:val="28"/>
          <w:szCs w:val="28"/>
        </w:rPr>
        <w:t>五.</w:t>
      </w:r>
      <w:r w:rsidR="00D437BD" w:rsidRPr="00313E20">
        <w:rPr>
          <w:rFonts w:hint="eastAsia"/>
          <w:sz w:val="28"/>
          <w:szCs w:val="28"/>
        </w:rPr>
        <w:t>健康危害</w:t>
      </w:r>
    </w:p>
    <w:p w:rsidR="00D437BD" w:rsidRDefault="00D437BD" w:rsidP="00D437BD">
      <w:r>
        <w:rPr>
          <w:rFonts w:hint="eastAsia"/>
        </w:rPr>
        <w:t>侵入途径</w:t>
      </w:r>
      <w:r>
        <w:t>;吸入、食入、经皮吸收。</w:t>
      </w:r>
    </w:p>
    <w:p w:rsidR="00D437BD" w:rsidRDefault="00D437BD" w:rsidP="00D437BD">
      <w:r>
        <w:rPr>
          <w:rFonts w:hint="eastAsia"/>
        </w:rPr>
        <w:t>本品对皮肤、粘膜有刺激性，对中枢神经系统有麻醉作用。</w:t>
      </w:r>
    </w:p>
    <w:p w:rsidR="00542279" w:rsidRDefault="00D437BD" w:rsidP="00D437BD">
      <w:r>
        <w:rPr>
          <w:rFonts w:hint="eastAsia"/>
        </w:rPr>
        <w:t>急性中毒</w:t>
      </w:r>
      <w:r>
        <w:t>:短时间内吸入较高浓度本品可出现眼及上呼吸道明显刺</w:t>
      </w:r>
      <w:r>
        <w:rPr>
          <w:rFonts w:hint="eastAsia"/>
        </w:rPr>
        <w:t>激症状、眼结膜及咽部充血、头晕、头痛、恶心、呕吐。胸闷、四肢无力、步态蹒跚、意识模糊。重症者可有躁动、抽搐、昏迷</w:t>
      </w:r>
      <w:r w:rsidR="00542279">
        <w:rPr>
          <w:rFonts w:hint="eastAsia"/>
        </w:rPr>
        <w:t>。</w:t>
      </w:r>
    </w:p>
    <w:p w:rsidR="00D437BD" w:rsidRDefault="00D437BD" w:rsidP="00D437BD">
      <w:r>
        <w:t>慢</w:t>
      </w:r>
      <w:r>
        <w:rPr>
          <w:rFonts w:hint="eastAsia"/>
        </w:rPr>
        <w:t>性中毒</w:t>
      </w:r>
      <w:r>
        <w:t>:长期接触可发生神经衰弱综合症，肝肿大，月经异常，</w:t>
      </w:r>
      <w:r>
        <w:rPr>
          <w:rFonts w:hint="eastAsia"/>
        </w:rPr>
        <w:t>皮肤干燥、</w:t>
      </w:r>
      <w:r w:rsidR="00542279">
        <w:rPr>
          <w:rFonts w:hint="eastAsia"/>
        </w:rPr>
        <w:t>破</w:t>
      </w:r>
      <w:r>
        <w:rPr>
          <w:rFonts w:hint="eastAsia"/>
        </w:rPr>
        <w:t>裂、皮炎等。</w:t>
      </w:r>
    </w:p>
    <w:p w:rsidR="00D437BD" w:rsidRPr="00313E20" w:rsidRDefault="00313E20" w:rsidP="00D437BD">
      <w:pPr>
        <w:rPr>
          <w:sz w:val="28"/>
          <w:szCs w:val="28"/>
        </w:rPr>
      </w:pPr>
      <w:r w:rsidRPr="00313E20">
        <w:rPr>
          <w:rFonts w:hint="eastAsia"/>
          <w:sz w:val="28"/>
          <w:szCs w:val="28"/>
        </w:rPr>
        <w:lastRenderedPageBreak/>
        <w:t>六.</w:t>
      </w:r>
      <w:r w:rsidR="00D437BD" w:rsidRPr="00313E20">
        <w:rPr>
          <w:rFonts w:hint="eastAsia"/>
          <w:sz w:val="28"/>
          <w:szCs w:val="28"/>
        </w:rPr>
        <w:t>急救措施</w:t>
      </w:r>
    </w:p>
    <w:p w:rsidR="00542279" w:rsidRDefault="00D437BD" w:rsidP="00D437BD">
      <w:r>
        <w:rPr>
          <w:rFonts w:hint="eastAsia"/>
        </w:rPr>
        <w:t>皮肤接触</w:t>
      </w:r>
      <w:r>
        <w:t>:立即脱去被污染的衣着，用肥阜水和大量流动清水冲洗</w:t>
      </w:r>
      <w:r>
        <w:rPr>
          <w:rFonts w:hint="eastAsia"/>
        </w:rPr>
        <w:t>皮肤</w:t>
      </w:r>
      <w:r>
        <w:t>;眼睛接触:立即提起眼睑，用大量流动清水或生理盐水彻底</w:t>
      </w:r>
      <w:r>
        <w:rPr>
          <w:rFonts w:hint="eastAsia"/>
        </w:rPr>
        <w:t>冲洗。就医</w:t>
      </w:r>
      <w:r w:rsidR="00542279">
        <w:rPr>
          <w:rFonts w:hint="eastAsia"/>
        </w:rPr>
        <w:t>。</w:t>
      </w:r>
    </w:p>
    <w:p w:rsidR="00542279" w:rsidRDefault="00D437BD" w:rsidP="00D437BD">
      <w:r>
        <w:t>吸入:迅速脱离现场至空气新鲜处。保持呼吸道通畅。</w:t>
      </w:r>
      <w:r>
        <w:rPr>
          <w:rFonts w:hint="eastAsia"/>
        </w:rPr>
        <w:t>如呼吸困难，给输氧。如呼吸停止，立即进行人工呼吸。就医</w:t>
      </w:r>
      <w:r w:rsidR="00542279">
        <w:rPr>
          <w:rFonts w:hint="eastAsia"/>
        </w:rPr>
        <w:t>。</w:t>
      </w:r>
    </w:p>
    <w:p w:rsidR="00D437BD" w:rsidRDefault="00D437BD" w:rsidP="00D437BD">
      <w:r>
        <w:t>食</w:t>
      </w:r>
      <w:r>
        <w:rPr>
          <w:rFonts w:hint="eastAsia"/>
        </w:rPr>
        <w:t>入</w:t>
      </w:r>
      <w:r>
        <w:t>:饮足量温水，催吐，就医。</w:t>
      </w:r>
    </w:p>
    <w:p w:rsidR="00D437BD" w:rsidRDefault="00D437BD" w:rsidP="00D437BD"/>
    <w:p w:rsidR="00D437BD" w:rsidRPr="00313E20" w:rsidRDefault="00313E20" w:rsidP="00D437BD">
      <w:pPr>
        <w:rPr>
          <w:sz w:val="28"/>
          <w:szCs w:val="28"/>
        </w:rPr>
      </w:pPr>
      <w:r w:rsidRPr="00313E20">
        <w:rPr>
          <w:rFonts w:hint="eastAsia"/>
          <w:sz w:val="28"/>
          <w:szCs w:val="28"/>
        </w:rPr>
        <w:t>七.</w:t>
      </w:r>
      <w:r w:rsidR="00D437BD" w:rsidRPr="00313E20">
        <w:rPr>
          <w:rFonts w:hint="eastAsia"/>
          <w:sz w:val="28"/>
          <w:szCs w:val="28"/>
        </w:rPr>
        <w:t>防护措施</w:t>
      </w:r>
    </w:p>
    <w:p w:rsidR="00D437BD" w:rsidRDefault="00D437BD" w:rsidP="00D437BD">
      <w:r>
        <w:rPr>
          <w:rFonts w:hint="eastAsia"/>
        </w:rPr>
        <w:t>车间卫生标准</w:t>
      </w:r>
      <w:r>
        <w:t>:时间加权平均容许浓度(mg/m)(8小时):50;短</w:t>
      </w:r>
      <w:r>
        <w:rPr>
          <w:rFonts w:hint="eastAsia"/>
        </w:rPr>
        <w:t>时触容许浓度</w:t>
      </w:r>
      <w:r>
        <w:t>(mg/m):100</w:t>
      </w:r>
    </w:p>
    <w:p w:rsidR="007F5FF4" w:rsidRDefault="00D437BD" w:rsidP="00D437BD">
      <w:r>
        <w:rPr>
          <w:rFonts w:hint="eastAsia"/>
        </w:rPr>
        <w:t>工程控制</w:t>
      </w:r>
      <w:r>
        <w:t>:密闭操作，加强通风。</w:t>
      </w:r>
    </w:p>
    <w:p w:rsidR="00D437BD" w:rsidRDefault="00D437BD" w:rsidP="00D437BD">
      <w:r>
        <w:t>呼吸系统防护:空气中浓度超</w:t>
      </w:r>
      <w:r>
        <w:rPr>
          <w:rFonts w:hint="eastAsia"/>
        </w:rPr>
        <w:t>标时，佩戴自吸过滤式防毒面具</w:t>
      </w:r>
      <w:r>
        <w:t>(半面罩)，紧急事态抢救或撤离</w:t>
      </w:r>
    </w:p>
    <w:p w:rsidR="007F5FF4" w:rsidRDefault="00D437BD" w:rsidP="00D437BD">
      <w:r>
        <w:rPr>
          <w:rFonts w:hint="eastAsia"/>
        </w:rPr>
        <w:t>时，应佩戴空气呼吸器或氧气呼吸器。</w:t>
      </w:r>
    </w:p>
    <w:p w:rsidR="007F5FF4" w:rsidRDefault="00D437BD" w:rsidP="00D437BD">
      <w:r>
        <w:rPr>
          <w:rFonts w:hint="eastAsia"/>
        </w:rPr>
        <w:t>眼睛防护</w:t>
      </w:r>
      <w:r>
        <w:t>;戴化学安全防护</w:t>
      </w:r>
      <w:r>
        <w:rPr>
          <w:rFonts w:hint="eastAsia"/>
        </w:rPr>
        <w:t>眼镜。</w:t>
      </w:r>
    </w:p>
    <w:p w:rsidR="007F5FF4" w:rsidRDefault="00D437BD" w:rsidP="00D437BD">
      <w:r>
        <w:rPr>
          <w:rFonts w:hint="eastAsia"/>
        </w:rPr>
        <w:t>身体防护</w:t>
      </w:r>
      <w:r>
        <w:t>:穿防毒物渗透工作服。</w:t>
      </w:r>
    </w:p>
    <w:p w:rsidR="007F5FF4" w:rsidRDefault="00D437BD" w:rsidP="00D437BD">
      <w:r>
        <w:t>手防护:戴乳胶手套。</w:t>
      </w:r>
    </w:p>
    <w:p w:rsidR="00D437BD" w:rsidRDefault="00D437BD" w:rsidP="00D437BD">
      <w:r>
        <w:t>其</w:t>
      </w:r>
      <w:r>
        <w:rPr>
          <w:rFonts w:hint="eastAsia"/>
        </w:rPr>
        <w:t>它</w:t>
      </w:r>
      <w:r>
        <w:t>:工作现场禁止吸烟、进食和饮水。工作完毕，淋浴更衣。保持</w:t>
      </w:r>
      <w:r>
        <w:rPr>
          <w:rFonts w:hint="eastAsia"/>
        </w:rPr>
        <w:t>良好的卫生习惯。</w:t>
      </w:r>
    </w:p>
    <w:p w:rsidR="00D437BD" w:rsidRPr="00313E20" w:rsidRDefault="00313E20" w:rsidP="00D437BD">
      <w:pPr>
        <w:rPr>
          <w:sz w:val="28"/>
          <w:szCs w:val="28"/>
        </w:rPr>
      </w:pPr>
      <w:r w:rsidRPr="00313E20">
        <w:rPr>
          <w:rFonts w:hint="eastAsia"/>
          <w:sz w:val="28"/>
          <w:szCs w:val="28"/>
        </w:rPr>
        <w:t>八.</w:t>
      </w:r>
      <w:r w:rsidR="00D437BD" w:rsidRPr="00313E20">
        <w:rPr>
          <w:rFonts w:hint="eastAsia"/>
          <w:sz w:val="28"/>
          <w:szCs w:val="28"/>
        </w:rPr>
        <w:t>泄漏应急处理</w:t>
      </w:r>
    </w:p>
    <w:p w:rsidR="00F869A6" w:rsidRDefault="00D437BD" w:rsidP="00D437BD">
      <w:r>
        <w:rPr>
          <w:rFonts w:hint="eastAsia"/>
        </w:rPr>
        <w:t>迅速撤离泄漏污染区人员至安全区，并进行隔离，严格限制出入。切断火源。建议应急处理人员戴自给正压式呼吸器，穿消防防护服。尽可能切断泄漏源，防止进入下水道、排洪沟等限制性空间。</w:t>
      </w:r>
    </w:p>
    <w:p w:rsidR="00F869A6" w:rsidRDefault="00D437BD" w:rsidP="00D437BD">
      <w:r>
        <w:rPr>
          <w:rFonts w:hint="eastAsia"/>
        </w:rPr>
        <w:t>小量泄漏</w:t>
      </w:r>
      <w:r>
        <w:t>:用活性炭或其它惰性材料吸收。也可用不燃性分散剂制成的</w:t>
      </w:r>
      <w:r>
        <w:rPr>
          <w:rFonts w:hint="eastAsia"/>
        </w:rPr>
        <w:t>学</w:t>
      </w:r>
      <w:r>
        <w:t>,液刷洗，洗液稀释后放入废水系统。</w:t>
      </w:r>
    </w:p>
    <w:p w:rsidR="00D437BD" w:rsidRDefault="00D437BD" w:rsidP="00D437BD">
      <w:r>
        <w:t>大量泄漏:构筑围堤或挖坑</w:t>
      </w:r>
      <w:r>
        <w:rPr>
          <w:rFonts w:hint="eastAsia"/>
        </w:rPr>
        <w:t>收容。用泡沫覆盖，降低蒸气灾害。用防爆泵转移至槽车或专用收</w:t>
      </w:r>
    </w:p>
    <w:p w:rsidR="00D437BD" w:rsidRDefault="00F869A6" w:rsidP="00D437BD">
      <w:pPr>
        <w:rPr>
          <w:rFonts w:hint="eastAsia"/>
        </w:rPr>
      </w:pPr>
      <w:r>
        <w:rPr>
          <w:rFonts w:hint="eastAsia"/>
        </w:rPr>
        <w:t>集器内，回收或运至专用废物场所处置。</w:t>
      </w:r>
    </w:p>
    <w:sectPr w:rsidR="00D43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7BD"/>
    <w:rsid w:val="001819E1"/>
    <w:rsid w:val="00313E20"/>
    <w:rsid w:val="00542279"/>
    <w:rsid w:val="007F5FF4"/>
    <w:rsid w:val="00D437BD"/>
    <w:rsid w:val="00F8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66374"/>
  <w15:chartTrackingRefBased/>
  <w15:docId w15:val="{25AB18F5-07DF-4309-ACDC-DB16F0F4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cfl7375@sina.com</dc:creator>
  <cp:keywords/>
  <dc:description/>
  <cp:lastModifiedBy>cfl7375@sina.com</cp:lastModifiedBy>
  <cp:revision>3</cp:revision>
  <dcterms:created xsi:type="dcterms:W3CDTF">2023-05-18T08:24:00Z</dcterms:created>
  <dcterms:modified xsi:type="dcterms:W3CDTF">2023-05-18T09:01:00Z</dcterms:modified>
</cp:coreProperties>
</file>